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기획안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d8lzeyl6wvjx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팀 소개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목표 및 주요 기능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대상 사용자 및 시장 분석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기술 스택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개발 프로세스 및 일정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예산 및 자원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추가 프로젝트: BeyondGarlic 공식 홈페이지 제작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프로젝트 개요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1.1. 프로젝트명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Beyond Garlic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1.2. 프로젝트 배경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기존의 전통적인 지역 특산물 홍보 방식은 젊은 세대에게 큰 관심을 끌지 못하고 있음.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MBTI 테스트라는 대중적이고 흥미로운 콘텐츠를 활용하여 의성군 특산물에 대한 친근함과 인지도를 높이고, 재미있는 경험을 통해 의성군 농특산물 쇼핑몰의 직접적인 유입 및 구매로 이어질 수 있는 새로운 홍보 채널을 구축하고자 함.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1.3. 프로젝트 목표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b1c1d"/>
          <w:rtl w:val="0"/>
        </w:rPr>
        <w:t xml:space="preserve">장기 목표: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 많은 사람들이 의성에 마늘 뿐만 아니라 다른 특산품을 소비할 수 있도록 한다.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b1c1d"/>
          <w:rtl w:val="0"/>
        </w:rPr>
        <w:t xml:space="preserve">스프린트 질문: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 의성의 다른 특산품에대해 알고 있을까? 의성의 다른 특산품을 구매하고 싶을까?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120" w:before="0" w:beforeAutospacing="0" w:line="275.9999942779541" w:lineRule="auto"/>
        <w:ind w:left="465" w:hanging="360"/>
        <w:rPr>
          <w:rFonts w:ascii="Verdana" w:cs="Verdana" w:eastAsia="Verdana" w:hAnsi="Verdana"/>
          <w:color w:val="1b1c1d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b1c1d"/>
          <w:rtl w:val="0"/>
        </w:rPr>
        <w:t xml:space="preserve">한줄 목표: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 의성에 숨겨진 다양한 특산품을 지역외 MZ 소비자에게 소개한다.</w:t>
      </w:r>
    </w:p>
    <w:p w:rsidR="00000000" w:rsidDel="00000000" w:rsidP="00000000" w:rsidRDefault="00000000" w:rsidRPr="00000000" w14:paraId="0000001B">
      <w:pPr>
        <w:spacing w:after="120" w:before="120" w:line="275.9999942779541" w:lineRule="auto"/>
        <w:rPr>
          <w:rFonts w:ascii="Verdana" w:cs="Verdana" w:eastAsia="Verdana" w:hAnsi="Verdana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spacing w:after="120" w:before="120" w:line="275.9999942779541" w:lineRule="auto"/>
        <w:rPr>
          <w:rFonts w:ascii="Google Sans Text" w:cs="Google Sans Text" w:eastAsia="Google Sans Text" w:hAnsi="Google Sans Text"/>
          <w:color w:val="cc0000"/>
        </w:rPr>
      </w:pPr>
      <w:bookmarkStart w:colFirst="0" w:colLast="0" w:name="_udx1s8j3z2ap" w:id="1"/>
      <w:bookmarkEnd w:id="1"/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</w:rPr>
        <w:t xml:space="preserve">1.4. 프로젝트 FLOW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120" w:line="275.9999942779541" w:lineRule="auto"/>
        <w:ind w:left="465" w:hanging="360"/>
        <w:rPr>
          <w:rFonts w:ascii="Verdana" w:cs="Verdana" w:eastAsia="Verdana" w:hAnsi="Verdana"/>
          <w:color w:val="cc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cc0000"/>
          <w:rtl w:val="0"/>
        </w:rPr>
        <w:t xml:space="preserve">홍보 ▶ MBTI 테스트 ▶ 결과 확인 ▶ 관련 특산품 추천 ▶ 구매링크 노출 &amp; 연결</w:t>
      </w:r>
    </w:p>
    <w:p w:rsidR="00000000" w:rsidDel="00000000" w:rsidP="00000000" w:rsidRDefault="00000000" w:rsidRPr="00000000" w14:paraId="0000001E">
      <w:pPr>
        <w:spacing w:after="120" w:line="275.9999942779541" w:lineRule="auto"/>
        <w:rPr>
          <w:rFonts w:ascii="Verdana" w:cs="Verdana" w:eastAsia="Verdana" w:hAnsi="Verdana"/>
          <w:b w:val="1"/>
          <w:color w:val="cc0000"/>
        </w:rPr>
      </w:pPr>
      <w:r w:rsidDel="00000000" w:rsidR="00000000" w:rsidRPr="00000000">
        <w:rPr>
          <w:rFonts w:ascii="Verdana" w:cs="Verdana" w:eastAsia="Verdana" w:hAnsi="Verdana"/>
          <w:b w:val="1"/>
          <w:color w:val="cc0000"/>
        </w:rPr>
        <w:drawing>
          <wp:inline distB="114300" distT="114300" distL="114300" distR="114300">
            <wp:extent cx="5943600" cy="44577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20" w:line="275.9999942779541" w:lineRule="auto"/>
        <w:rPr>
          <w:rFonts w:ascii="Verdana" w:cs="Verdana" w:eastAsia="Verdana" w:hAnsi="Verdana"/>
          <w:b w:val="1"/>
          <w:color w:val="cc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120" w:line="275.9999942779541" w:lineRule="auto"/>
        <w:ind w:left="465" w:hanging="360"/>
        <w:rPr>
          <w:rFonts w:ascii="Verdana" w:cs="Verdana" w:eastAsia="Verdana" w:hAnsi="Verdana"/>
          <w:b w:val="1"/>
          <w:color w:val="cc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cc0000"/>
          <w:rtl w:val="0"/>
        </w:rPr>
        <w:t xml:space="preserve">홍보 방안: 인스타, 추천 시스템(링크), 의성군 홈페이지 팝업, 버스정류장 QR, 리플렛 QR 등.</w:t>
      </w:r>
    </w:p>
    <w:p w:rsidR="00000000" w:rsidDel="00000000" w:rsidP="00000000" w:rsidRDefault="00000000" w:rsidRPr="00000000" w14:paraId="00000021">
      <w:pPr>
        <w:spacing w:after="120" w:line="275.9999942779541" w:lineRule="auto"/>
        <w:rPr>
          <w:rFonts w:ascii="Verdana" w:cs="Verdana" w:eastAsia="Verdana" w:hAnsi="Verdana"/>
          <w:color w:val="cc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spacing w:after="120" w:before="120" w:line="275.9999942779541" w:lineRule="auto"/>
        <w:rPr>
          <w:rFonts w:ascii="Google Sans Text" w:cs="Google Sans Text" w:eastAsia="Google Sans Text" w:hAnsi="Google Sans Text"/>
          <w:color w:val="cc0000"/>
        </w:rPr>
      </w:pPr>
      <w:bookmarkStart w:colFirst="0" w:colLast="0" w:name="_ljutvuk5lo4d" w:id="2"/>
      <w:bookmarkEnd w:id="2"/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</w:rPr>
        <w:t xml:space="preserve">1.5. 스토리보드(UX/UI) 제작</w:t>
      </w:r>
    </w:p>
    <w:p w:rsidR="00000000" w:rsidDel="00000000" w:rsidP="00000000" w:rsidRDefault="00000000" w:rsidRPr="00000000" w14:paraId="00000023">
      <w:pPr>
        <w:rPr>
          <w:color w:val="cc0000"/>
        </w:rPr>
      </w:pPr>
      <w:r w:rsidDel="00000000" w:rsidR="00000000" w:rsidRPr="00000000">
        <w:rPr>
          <w:color w:val="cc0000"/>
        </w:rPr>
        <w:drawing>
          <wp:inline distB="114300" distT="114300" distL="114300" distR="114300">
            <wp:extent cx="5943600" cy="4457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20" w:line="275.9999942779541" w:lineRule="auto"/>
        <w:rPr>
          <w:rFonts w:ascii="Verdana" w:cs="Verdana" w:eastAsia="Verdana" w:hAnsi="Verdana"/>
          <w:color w:val="cc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20" w:before="120" w:line="275.9999942779541" w:lineRule="auto"/>
        <w:rPr>
          <w:rFonts w:ascii="Verdana" w:cs="Verdana" w:eastAsia="Verdana" w:hAnsi="Verdana"/>
          <w:color w:val="cc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spacing w:after="120" w:before="120" w:line="275.9999942779541" w:lineRule="auto"/>
        <w:rPr>
          <w:rFonts w:ascii="Google Sans Text" w:cs="Google Sans Text" w:eastAsia="Google Sans Text" w:hAnsi="Google Sans Text"/>
          <w:color w:val="cc0000"/>
        </w:rPr>
      </w:pPr>
      <w:bookmarkStart w:colFirst="0" w:colLast="0" w:name="_1poatx6zomic" w:id="3"/>
      <w:bookmarkEnd w:id="3"/>
      <w:r w:rsidDel="00000000" w:rsidR="00000000" w:rsidRPr="00000000">
        <w:rPr>
          <w:rFonts w:ascii="Google Sans Text" w:cs="Google Sans Text" w:eastAsia="Google Sans Text" w:hAnsi="Google Sans Text"/>
          <w:color w:val="cc0000"/>
          <w:rtl w:val="0"/>
        </w:rPr>
        <w:t xml:space="preserve">1.6. 프로토타입 제작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120" w:line="275.9999942779541" w:lineRule="auto"/>
        <w:ind w:left="465" w:hanging="360"/>
        <w:rPr>
          <w:rFonts w:ascii="Verdana" w:cs="Verdana" w:eastAsia="Verdana" w:hAnsi="Verdana"/>
          <w:color w:val="cc0000"/>
        </w:rPr>
      </w:pPr>
      <w:r w:rsidDel="00000000" w:rsidR="00000000" w:rsidRPr="00000000">
        <w:rPr>
          <w:rFonts w:ascii="Verdana" w:cs="Verdana" w:eastAsia="Verdana" w:hAnsi="Verdana"/>
          <w:b w:val="1"/>
          <w:color w:val="cc0000"/>
          <w:rtl w:val="0"/>
        </w:rPr>
        <w:t xml:space="preserve">URL: </w:t>
      </w:r>
      <w:hyperlink r:id="rId8">
        <w:r w:rsidDel="00000000" w:rsidR="00000000" w:rsidRPr="00000000">
          <w:rPr>
            <w:rFonts w:ascii="Verdana" w:cs="Verdana" w:eastAsia="Verdana" w:hAnsi="Verdana"/>
            <w:color w:val="cc0000"/>
            <w:u w:val="single"/>
            <w:rtl w:val="0"/>
          </w:rPr>
          <w:t xml:space="preserve">https://beyondgarlic.github.io/mbti/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20" w:line="275.9999942779541" w:lineRule="auto"/>
        <w:ind w:left="0" w:firstLine="0"/>
        <w:rPr>
          <w:rFonts w:ascii="Verdana" w:cs="Verdana" w:eastAsia="Verdana" w:hAnsi="Verdana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20" w:line="275.9999942779541" w:lineRule="auto"/>
        <w:ind w:left="0" w:firstLine="0"/>
        <w:rPr>
          <w:rFonts w:ascii="Verdana" w:cs="Verdana" w:eastAsia="Verdana" w:hAnsi="Verdana"/>
          <w:b w:val="1"/>
          <w:color w:val="1b1c1d"/>
        </w:rPr>
      </w:pPr>
      <w:r w:rsidDel="00000000" w:rsidR="00000000" w:rsidRPr="00000000">
        <w:rPr>
          <w:rFonts w:ascii="Verdana" w:cs="Verdana" w:eastAsia="Verdana" w:hAnsi="Verdana"/>
          <w:b w:val="1"/>
          <w:color w:val="1b1c1d"/>
        </w:rPr>
        <w:drawing>
          <wp:inline distB="114300" distT="114300" distL="114300" distR="114300">
            <wp:extent cx="3600000" cy="4068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6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b w:val="1"/>
          <w:color w:val="1b1c1d"/>
        </w:rPr>
        <w:drawing>
          <wp:inline distB="114300" distT="114300" distL="114300" distR="114300">
            <wp:extent cx="3600000" cy="4068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6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b w:val="1"/>
          <w:color w:val="1b1c1d"/>
        </w:rPr>
        <w:drawing>
          <wp:inline distB="114300" distT="114300" distL="114300" distR="114300">
            <wp:extent cx="3600000" cy="4068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6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팀 소개</w:t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bookmarkStart w:colFirst="0" w:colLast="0" w:name="_5dkrm9mp6bnt" w:id="4"/>
      <w:bookmarkEnd w:id="4"/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2.1. 인력 구성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PM/PO (1명) : 박동현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프론트엔드 개발자 (2명) : 윤가희, 오경택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데이터분석가 (1명) : 최진수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기획자 (1명) : 이지혜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목표 및 주요 기능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.1. 핵심 목표</w:t>
      </w:r>
    </w:p>
    <w:p w:rsidR="00000000" w:rsidDel="00000000" w:rsidP="00000000" w:rsidRDefault="00000000" w:rsidRPr="00000000" w14:paraId="0000003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사용자가 자신의 MBTI 결과와 연관된 의성군 특산물을 발견하며 즐거움을 느끼고, 자연스럽게 해당 특산물에 대한 호기심과 구매 욕구를 갖도록 유도하는 것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.2. 주요 기능</w:t>
      </w:r>
    </w:p>
    <w:p w:rsidR="00000000" w:rsidDel="00000000" w:rsidP="00000000" w:rsidRDefault="00000000" w:rsidRPr="00000000" w14:paraId="0000003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MBTI 테스트 기능</w:t>
      </w:r>
    </w:p>
    <w:p w:rsidR="00000000" w:rsidDel="00000000" w:rsidP="00000000" w:rsidRDefault="00000000" w:rsidRPr="00000000" w14:paraId="0000003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사용자의 성향을 묻는 12개 내외의 질문을 통해 MBTI 유형을 도출함.</w:t>
      </w:r>
    </w:p>
    <w:p w:rsidR="00000000" w:rsidDel="00000000" w:rsidP="00000000" w:rsidRDefault="00000000" w:rsidRPr="00000000" w14:paraId="0000003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결과 페이지 및 특산물 추천 기능</w:t>
      </w:r>
    </w:p>
    <w:p w:rsidR="00000000" w:rsidDel="00000000" w:rsidP="00000000" w:rsidRDefault="00000000" w:rsidRPr="00000000" w14:paraId="0000003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테스트 결과에 해당하는 MBTI 유형과 연결된 의성군 특산물을 추천함.</w:t>
      </w:r>
    </w:p>
    <w:p w:rsidR="00000000" w:rsidDel="00000000" w:rsidP="00000000" w:rsidRDefault="00000000" w:rsidRPr="00000000" w14:paraId="0000003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해당 특산물 캐릭터의 프로필, 상세 설명, 그리고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의성군 농특산물 쇼핑몰의 실제 상품 구매 링크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제공함.</w:t>
      </w:r>
    </w:p>
    <w:p w:rsidR="00000000" w:rsidDel="00000000" w:rsidP="00000000" w:rsidRDefault="00000000" w:rsidRPr="00000000" w14:paraId="0000003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소셜 공유 기능</w:t>
      </w:r>
    </w:p>
    <w:p w:rsidR="00000000" w:rsidDel="00000000" w:rsidP="00000000" w:rsidRDefault="00000000" w:rsidRPr="00000000" w14:paraId="0000003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자신의 테스트 결과(MBTI 유형, 추천 특산물, 캐릭터)를 SNS에 쉽게 공유할 수 있도록 구현함.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.3. MBTI별 특산물 및 캐릭터 상세 기획 (총 16종)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각 MBTI 유형에 맞는 의성군 특산물을 매칭하고, 그 특성을 살린 캐릭터를 기획하여 사용자에게 몰입감을 제공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MBTI 유형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특산물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캐릭터명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캐릭터 컨셉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(지도자)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마늘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마늘 장군 '갈릭킹'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강인하고 카리스마 있는 리더. 겉은 단단하고 속은 깊어 조직의 맛을 책임지는 존재.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ESTJ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(관리자)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마늘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마늘 팀장 '미스터 갈릭'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체계적이고 현실적인 계획가. 어떤 요리든 정확한 맛을 내는 데 꼭 필요한 존재.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ISTJ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(현실주의자)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마늘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마늘 전문가 '닥터 스파이시'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원칙적이고 꼼꼼한 성격. 묵묵히 제 할 일을 완벽하게 해내는 견고한 존재.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ISFJ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(수호자)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든든한 '라이스맨'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차분하고 성실하며 모두의 일상에 없어서는 안 될 존재. 묵묵히 자리를 지키며 사람들에게 힘을 준다.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ESFJ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(사교가)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밥 한 그릇 '라이시'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따뜻하고 정이 넘치는 해결사. 사람들을 모아 즐거운 식사 자리를 만든다.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INFJ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(옹호자)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명상하는 '밥도사'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신념이 확고하고 조용히 자신의 길을 가는 사색가. 깊은 맛과 향으로 사람들의 마음을 치유한다.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ENFP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(활동가)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자두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상큼 발랄 '플럼피'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항상 에너지가 넘치고 밝은 매력으로 주변을 즐겁게 만든다. 달콤함으로 사람들의 마음을 사로잡는다.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ESFP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(연예인)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자두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춤추는 '자두몽'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유쾌하고 즉흥적인 분위기 메이커. 언제 어디서나 모두의 시선을 끄는 매력적인 스타.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INFP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(중재자)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자두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감성 가득 '플럼베리'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상상력이 풍부하고 따뜻한 감성가. 부드러운 단맛과 향으로 사람들의 마음을 위로한다.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(변론가)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고추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핫한 아이디어 '핫페퍼'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재치 있고 논리적인 발명가. 틀에 박히지 않은 새로운 맛을 추구하며 도전적인 사람.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ESTP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(사업가)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고추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열정의 '페퍼맨'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뜨거운 열정을 지닌 모험가. 짜릿한 경험과 자극을 즐기며 새로운 도전을 두려워하지 않는다.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ISTP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(장인)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고추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스파이시한 '고추 닌자'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조용하고 과묵하지만 뛰어난 관찰력으로 숨겨진 맛을 찾아내는 기술자.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(전략가)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사과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원칙주의자 '애플 박사'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깨끗하고 반듯한 모양처럼 정직하고 꼼꼼하다. 한 치의 오차도 없이 완벽한 맛을 만들어낸다.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(논리적인 사색가)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사과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사과 철학자 '애플로스'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호기심 많고 지적인 탐구자. 복잡한 맛의 조합을 분석하고 새로운 맛의 가능성을 제시한다.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ISFP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(모험가)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사과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자유로운 '애플 듀오'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예술적 감각이 뛰어나고 자유분방한 영혼. 달콤하고 상쾌한 맛으로 삶에 즐거움을 더한다.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ENFJ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(선도자)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의성 흑마늘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흑마늘 멘토 '블랙 가이'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카리스마 넘치고 통찰력이 뛰어난 리더. 독특한 깊은 맛처럼 시간이 지날수록 진가가 드러나는 존재.</w:t>
            </w:r>
          </w:p>
        </w:tc>
      </w:tr>
    </w:tbl>
    <w:p w:rsidR="00000000" w:rsidDel="00000000" w:rsidP="00000000" w:rsidRDefault="00000000" w:rsidRPr="00000000" w14:paraId="000000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예상 수요층 및 시장 분석</w:t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.1.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상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수요층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타겟층 정의: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온라인 콘텐츠 소비에 익숙한 10대 후반~40대. MBTI에 관심이 많고, 가볍고 재미있는 경험을 선호하는 사용자.</w:t>
      </w:r>
    </w:p>
    <w:p w:rsidR="00000000" w:rsidDel="00000000" w:rsidP="00000000" w:rsidRDefault="00000000" w:rsidRPr="00000000" w14:paraId="0000008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사용자 페르소나: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35세 직장인 '이정민'</w:t>
      </w:r>
    </w:p>
    <w:p w:rsidR="00000000" w:rsidDel="00000000" w:rsidP="00000000" w:rsidRDefault="00000000" w:rsidRPr="00000000" w14:paraId="0000008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특징: 평소 건강에 관심이 많고, 온라인에서 새로운 제품을 찾아 구매하는 것을 즐김. MBTI 결과 공유를 통해 동료들과 유대감을 형성함.</w:t>
      </w:r>
    </w:p>
    <w:p w:rsidR="00000000" w:rsidDel="00000000" w:rsidP="00000000" w:rsidRDefault="00000000" w:rsidRPr="00000000" w14:paraId="000000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.2. 시장 및 경쟁사 분석</w:t>
      </w:r>
    </w:p>
    <w:p w:rsidR="00000000" w:rsidDel="00000000" w:rsidP="00000000" w:rsidRDefault="00000000" w:rsidRPr="00000000" w14:paraId="0000009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시장 동향: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MBTI, 성향 테스트 등 가볍게 즐길 수 있는 테스트형 콘텐츠는 높은 공유율로 인해 바이럴 마케팅에 매우 효과적임.</w:t>
      </w:r>
    </w:p>
    <w:p w:rsidR="00000000" w:rsidDel="00000000" w:rsidP="00000000" w:rsidRDefault="00000000" w:rsidRPr="00000000" w14:paraId="0000009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경쟁사 분석: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유사한 테스트형 마케팅 사례(예: '꽃 테스트', '퍼스널 컬러 테스트')를 분석하여, 유쾌하고 직관적인 디자인과 스토리를 통해 차별점을 확보하고,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실제 제품 구매와 연결하는 전략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통해 더 높은 전환율을 목표로 함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spacing w:after="120" w:before="120" w:line="275.9999942779541" w:lineRule="auto"/>
        <w:rPr>
          <w:rFonts w:ascii="Google Sans Text" w:cs="Google Sans Text" w:eastAsia="Google Sans Text" w:hAnsi="Google Sans Text"/>
          <w:color w:val="ff0000"/>
        </w:rPr>
      </w:pPr>
      <w:bookmarkStart w:colFirst="0" w:colLast="0" w:name="_3xswliq4huv3" w:id="5"/>
      <w:bookmarkEnd w:id="5"/>
      <w:r w:rsidDel="00000000" w:rsidR="00000000" w:rsidRPr="00000000">
        <w:rPr>
          <w:rFonts w:ascii="Google Sans Text" w:cs="Google Sans Text" w:eastAsia="Google Sans Text" w:hAnsi="Google Sans Text"/>
          <w:color w:val="ff0000"/>
          <w:rtl w:val="0"/>
        </w:rPr>
        <w:t xml:space="preserve">4.3. 예상 수요층 인터뷰 사례</w:t>
      </w:r>
    </w:p>
    <w:p w:rsidR="00000000" w:rsidDel="00000000" w:rsidP="00000000" w:rsidRDefault="00000000" w:rsidRPr="00000000" w14:paraId="00000094">
      <w:pPr>
        <w:numPr>
          <w:ilvl w:val="0"/>
          <w:numId w:val="20"/>
        </w:numPr>
        <w:spacing w:after="120" w:line="275.9999942779541" w:lineRule="auto"/>
        <w:ind w:left="465" w:hanging="360"/>
        <w:rPr>
          <w:color w:val="ff000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ff0000"/>
          <w:rtl w:val="0"/>
        </w:rPr>
        <w:t xml:space="preserve">의성군 30대 초반 여성:</w:t>
      </w:r>
      <w:r w:rsidDel="00000000" w:rsidR="00000000" w:rsidRPr="00000000">
        <w:rPr>
          <w:rFonts w:ascii="Google Sans Text" w:cs="Google Sans Text" w:eastAsia="Google Sans Text" w:hAnsi="Google Sans Text"/>
          <w:color w:val="ff0000"/>
          <w:rtl w:val="0"/>
        </w:rPr>
        <w:t xml:space="preserve"> 의성의 특산품으로 마늘 이외에 자두, 사과 등 여러 특산품이 있음을 인지하고 있음. MBTI 테스트로 의성의 특산품을 매칭, 구매링크로 연결하는 플랫폼에 긍정적으로 답변하고 프로토 테스트에 응함.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기술 스택</w:t>
      </w:r>
    </w:p>
    <w:p w:rsidR="00000000" w:rsidDel="00000000" w:rsidP="00000000" w:rsidRDefault="00000000" w:rsidRPr="00000000" w14:paraId="0000009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프론트엔드 (Frontend):</w:t>
      </w:r>
    </w:p>
    <w:p w:rsidR="00000000" w:rsidDel="00000000" w:rsidP="00000000" w:rsidRDefault="00000000" w:rsidRPr="00000000" w14:paraId="0000009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[사용할 기술] : HTML, CSS, JS</w:t>
      </w:r>
    </w:p>
    <w:p w:rsidR="00000000" w:rsidDel="00000000" w:rsidP="00000000" w:rsidRDefault="00000000" w:rsidRPr="00000000" w14:paraId="0000009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선정 이유: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가볍게 바이브 코딩 진행</w:t>
      </w:r>
    </w:p>
    <w:p w:rsidR="00000000" w:rsidDel="00000000" w:rsidP="00000000" w:rsidRDefault="00000000" w:rsidRPr="00000000" w14:paraId="0000009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백엔드 (Backend):</w:t>
      </w:r>
    </w:p>
    <w:p w:rsidR="00000000" w:rsidDel="00000000" w:rsidP="00000000" w:rsidRDefault="00000000" w:rsidRPr="00000000" w14:paraId="0000009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[사용할 기술] : 계획 없음</w:t>
      </w:r>
    </w:p>
    <w:p w:rsidR="00000000" w:rsidDel="00000000" w:rsidP="00000000" w:rsidRDefault="00000000" w:rsidRPr="00000000" w14:paraId="0000009C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선정 이유: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불필요함</w:t>
      </w:r>
    </w:p>
    <w:p w:rsidR="00000000" w:rsidDel="00000000" w:rsidP="00000000" w:rsidRDefault="00000000" w:rsidRPr="00000000" w14:paraId="0000009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데이터베이스 (Database):</w:t>
      </w:r>
    </w:p>
    <w:p w:rsidR="00000000" w:rsidDel="00000000" w:rsidP="00000000" w:rsidRDefault="00000000" w:rsidRPr="00000000" w14:paraId="0000009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[사용할 기술] : 계획 없음</w:t>
      </w:r>
    </w:p>
    <w:p w:rsidR="00000000" w:rsidDel="00000000" w:rsidP="00000000" w:rsidRDefault="00000000" w:rsidRPr="00000000" w14:paraId="0000009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선정 이유: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불필요함</w:t>
      </w:r>
    </w:p>
    <w:p w:rsidR="00000000" w:rsidDel="00000000" w:rsidP="00000000" w:rsidRDefault="00000000" w:rsidRPr="00000000" w14:paraId="000000A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클라우드 및 배포 (Cloud &amp; Deployment):</w:t>
      </w:r>
    </w:p>
    <w:p w:rsidR="00000000" w:rsidDel="00000000" w:rsidP="00000000" w:rsidRDefault="00000000" w:rsidRPr="00000000" w14:paraId="000000A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[사용할 기술] : Github Pages</w:t>
      </w:r>
    </w:p>
    <w:p w:rsidR="00000000" w:rsidDel="00000000" w:rsidP="00000000" w:rsidRDefault="00000000" w:rsidRPr="00000000" w14:paraId="000000A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선정 이유: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빠르고 간편한 런칭이 가능</w:t>
      </w:r>
    </w:p>
    <w:p w:rsidR="00000000" w:rsidDel="00000000" w:rsidP="00000000" w:rsidRDefault="00000000" w:rsidRPr="00000000" w14:paraId="000000A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개발 프로세스 및 일정</w:t>
      </w:r>
    </w:p>
    <w:p w:rsidR="00000000" w:rsidDel="00000000" w:rsidP="00000000" w:rsidRDefault="00000000" w:rsidRPr="00000000" w14:paraId="000000A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.1. 개발 방법론</w:t>
      </w:r>
    </w:p>
    <w:p w:rsidR="00000000" w:rsidDel="00000000" w:rsidP="00000000" w:rsidRDefault="00000000" w:rsidRPr="00000000" w14:paraId="000000A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 Sprint: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7일간의 짧은 일정으로 아이디어를 구체화하고 프로토타입을 만들어 테스트까지 진행합니다.</w:t>
      </w:r>
    </w:p>
    <w:p w:rsidR="00000000" w:rsidDel="00000000" w:rsidP="00000000" w:rsidRDefault="00000000" w:rsidRPr="00000000" w14:paraId="000000A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.2. 개발 단계 (7일 스프린트)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단계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주요 업무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문제 정의 및 구체화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프로젝트 목표 및 사용자 정의, 테스트 질문 및 결과 기획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아이디어 스케치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와이어프레임 제작, 캐릭터 디자인 초안, UI/UX 스케치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의사결정 및 스토리보드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디자인 및 기능 최종 확정, 사용자 여정(User Flow) 설계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프로토타입 개발 (1)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프론트엔드 환경 구축, 기본 레이아웃 구현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프로토타입 개발 (2)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테스트 기능 로직 구현, 캐릭터 및 결과 페이지 연동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테스트 및 개선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내부 테스트(QA), 버그 수정, 피드백 반영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7일차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출시 및 운영 준비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서버 배포, 운영/마케팅 계획 수립, 서비스 런칭</w:t>
            </w:r>
          </w:p>
        </w:tc>
      </w:tr>
    </w:tbl>
    <w:p w:rsidR="00000000" w:rsidDel="00000000" w:rsidP="00000000" w:rsidRDefault="00000000" w:rsidRPr="00000000" w14:paraId="000000C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예산 및 자원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 예상 비용</w:t>
      </w:r>
    </w:p>
    <w:p w:rsidR="00000000" w:rsidDel="00000000" w:rsidP="00000000" w:rsidRDefault="00000000" w:rsidRPr="00000000" w14:paraId="000000C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서버 및 호스팅 비용: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없음</w:t>
      </w:r>
    </w:p>
    <w:p w:rsidR="00000000" w:rsidDel="00000000" w:rsidP="00000000" w:rsidRDefault="00000000" w:rsidRPr="00000000" w14:paraId="000000C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도메인 비용: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연 $15 내외</w:t>
      </w:r>
    </w:p>
    <w:p w:rsidR="00000000" w:rsidDel="00000000" w:rsidP="00000000" w:rsidRDefault="00000000" w:rsidRPr="00000000" w14:paraId="000000C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캐릭터 디자인 비용: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ChatGPT 활용</w:t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마케팅 비용: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30~40만원</w:t>
      </w:r>
    </w:p>
    <w:p w:rsidR="00000000" w:rsidDel="00000000" w:rsidP="00000000" w:rsidRDefault="00000000" w:rsidRPr="00000000" w14:paraId="000000C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구글 워크스페이스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4만원</w:t>
      </w:r>
    </w:p>
    <w:p w:rsidR="00000000" w:rsidDel="00000000" w:rsidP="00000000" w:rsidRDefault="00000000" w:rsidRPr="00000000" w14:paraId="000000C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추가 프로젝트: BeyondGarlic 공식 홈페이지 제작</w:t>
      </w:r>
    </w:p>
    <w:p w:rsidR="00000000" w:rsidDel="00000000" w:rsidP="00000000" w:rsidRDefault="00000000" w:rsidRPr="00000000" w14:paraId="000000C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.1. 프로젝트명</w:t>
      </w:r>
    </w:p>
    <w:p w:rsidR="00000000" w:rsidDel="00000000" w:rsidP="00000000" w:rsidRDefault="00000000" w:rsidRPr="00000000" w14:paraId="000000C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BeyondGarlic 공식 홈페이지 구축</w:t>
      </w:r>
    </w:p>
    <w:p w:rsidR="00000000" w:rsidDel="00000000" w:rsidP="00000000" w:rsidRDefault="00000000" w:rsidRPr="00000000" w14:paraId="000000D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.2. 프로젝트 배경 및 목표</w:t>
      </w:r>
    </w:p>
    <w:p w:rsidR="00000000" w:rsidDel="00000000" w:rsidP="00000000" w:rsidRDefault="00000000" w:rsidRPr="00000000" w14:paraId="000000D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배경: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의성의 다양한 특산품에 대한 본격적인 홍보 및 이를 활용한 판매 촉진을 추구할 경우, 현재 Beyond Garlic의 브랜드를 공고히 하고 통합적으로 보여줄 수 있는 공식 온라인 채널이 필요함.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'마늘을 넘어, 마늘 그 이상'이라는 브랜드 철학을 담아내고, 다양한 특산물 가공품과 제품 정보를 체계적으로 제공하는 온라인 플랫폼을 구축함. 이를 통해 브랜드 인지도를 높이고, 소비자와의 직접적인 소통 창구를 마련함.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.3. 주요 기능</w:t>
      </w:r>
    </w:p>
    <w:p w:rsidR="00000000" w:rsidDel="00000000" w:rsidP="00000000" w:rsidRDefault="00000000" w:rsidRPr="00000000" w14:paraId="000000D6">
      <w:pPr>
        <w:numPr>
          <w:ilvl w:val="0"/>
          <w:numId w:val="1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b1c1d"/>
          <w:rtl w:val="0"/>
        </w:rPr>
        <w:t xml:space="preserve">브랜드 스토리: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 Beyond Garlic의 브랜드 철학, 역사, 비전을 소개.</w:t>
      </w:r>
    </w:p>
    <w:p w:rsidR="00000000" w:rsidDel="00000000" w:rsidP="00000000" w:rsidRDefault="00000000" w:rsidRPr="00000000" w14:paraId="000000D7">
      <w:pPr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b1c1d"/>
          <w:rtl w:val="0"/>
        </w:rPr>
        <w:t xml:space="preserve">제품 소개: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 특산물, 가공식품 등 다양한 제품군을 상세 이미지와 함께 제공.</w:t>
      </w:r>
    </w:p>
    <w:p w:rsidR="00000000" w:rsidDel="00000000" w:rsidP="00000000" w:rsidRDefault="00000000" w:rsidRPr="00000000" w14:paraId="000000D8">
      <w:pPr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b1c1d"/>
          <w:rtl w:val="0"/>
        </w:rPr>
        <w:t xml:space="preserve">온라인 쇼핑몰: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 제품 구매가 가능한 장바구니, 결제 시스템을 구축.</w:t>
      </w:r>
    </w:p>
    <w:p w:rsidR="00000000" w:rsidDel="00000000" w:rsidP="00000000" w:rsidRDefault="00000000" w:rsidRPr="00000000" w14:paraId="000000D9">
      <w:pPr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b1c1d"/>
          <w:rtl w:val="0"/>
        </w:rPr>
        <w:t xml:space="preserve">뉴스/블로그: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 브랜드 소식, 제품 활용 레시피, 관련 이벤트 정보 등 다양한 콘텐츠를 제공.</w:t>
      </w:r>
    </w:p>
    <w:p w:rsidR="00000000" w:rsidDel="00000000" w:rsidP="00000000" w:rsidRDefault="00000000" w:rsidRPr="00000000" w14:paraId="000000DA">
      <w:pPr>
        <w:numPr>
          <w:ilvl w:val="0"/>
          <w:numId w:val="11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b1c1d"/>
          <w:rtl w:val="0"/>
        </w:rPr>
        <w:t xml:space="preserve">커뮤니티/Q&amp;A:</w:t>
      </w:r>
      <w:r w:rsidDel="00000000" w:rsidR="00000000" w:rsidRPr="00000000">
        <w:rPr>
          <w:rFonts w:ascii="Arial Unicode MS" w:cs="Arial Unicode MS" w:eastAsia="Arial Unicode MS" w:hAnsi="Arial Unicode MS"/>
          <w:color w:val="1b1c1d"/>
          <w:rtl w:val="0"/>
        </w:rPr>
        <w:t xml:space="preserve"> 사용자 후기 작성 및 문의가 가능한 소통 채널을 운영.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Verdan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hyperlink" Target="https://beyondgarlic.github.io/mbti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